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03" w:rsidRDefault="00B83C03" w:rsidP="006037D8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2E7BC1">
        <w:rPr>
          <w:rFonts w:ascii="Times New Roman" w:hAnsi="Times New Roman"/>
          <w:sz w:val="24"/>
          <w:szCs w:val="24"/>
        </w:rPr>
        <w:t>Директору дирекции имущества</w:t>
      </w:r>
      <w:r w:rsidR="0051693D">
        <w:rPr>
          <w:rFonts w:ascii="Times New Roman" w:hAnsi="Times New Roman"/>
          <w:sz w:val="24"/>
          <w:szCs w:val="24"/>
        </w:rPr>
        <w:br/>
      </w:r>
      <w:r w:rsidRPr="002E7BC1">
        <w:rPr>
          <w:rFonts w:ascii="Times New Roman" w:hAnsi="Times New Roman"/>
          <w:sz w:val="24"/>
          <w:szCs w:val="24"/>
        </w:rPr>
        <w:t>и непрофильных активов</w:t>
      </w:r>
      <w:r w:rsidR="0051693D">
        <w:rPr>
          <w:rFonts w:ascii="Times New Roman" w:hAnsi="Times New Roman"/>
          <w:sz w:val="24"/>
          <w:szCs w:val="24"/>
        </w:rPr>
        <w:br/>
      </w:r>
      <w:r w:rsidR="006037D8">
        <w:rPr>
          <w:rFonts w:ascii="Times New Roman" w:hAnsi="Times New Roman"/>
          <w:sz w:val="24"/>
          <w:szCs w:val="24"/>
        </w:rPr>
        <w:t>АО</w:t>
      </w:r>
      <w:r w:rsidR="0051693D">
        <w:rPr>
          <w:rFonts w:ascii="Times New Roman" w:hAnsi="Times New Roman"/>
          <w:sz w:val="24"/>
          <w:szCs w:val="24"/>
        </w:rPr>
        <w:t xml:space="preserve"> «ГКНПЦ им. М.В. Хруничева»</w:t>
      </w:r>
      <w:bookmarkStart w:id="0" w:name="_GoBack"/>
      <w:bookmarkEnd w:id="0"/>
    </w:p>
    <w:p w:rsidR="0016549A" w:rsidRDefault="0016549A" w:rsidP="0016549A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1A104A" w:rsidRDefault="001A104A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80C" w:rsidRDefault="0025380C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549A" w:rsidRDefault="0016549A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  <w:r w:rsidR="00516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приобретение б/у </w:t>
      </w:r>
      <w:proofErr w:type="gramStart"/>
      <w:r>
        <w:rPr>
          <w:rFonts w:ascii="Times New Roman" w:hAnsi="Times New Roman"/>
          <w:sz w:val="24"/>
          <w:szCs w:val="24"/>
        </w:rPr>
        <w:t>оборудования</w:t>
      </w:r>
      <w:r>
        <w:rPr>
          <w:rFonts w:ascii="Times New Roman" w:hAnsi="Times New Roman"/>
          <w:sz w:val="24"/>
          <w:szCs w:val="24"/>
        </w:rPr>
        <w:br/>
      </w:r>
      <w:r w:rsidR="0051693D"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 xml:space="preserve">ПО «Полет» – филиала </w:t>
      </w:r>
      <w:r w:rsidR="006037D8"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 xml:space="preserve"> «ГКНПЦ им. М.В. Хруничева»</w:t>
      </w:r>
    </w:p>
    <w:p w:rsidR="0025380C" w:rsidRPr="002E7BC1" w:rsidRDefault="0025380C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3C03" w:rsidRPr="002E7BC1" w:rsidRDefault="00B83C03" w:rsidP="00D354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5528"/>
      </w:tblGrid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1958">
              <w:rPr>
                <w:rFonts w:ascii="Times New Roman" w:hAnsi="Times New Roman"/>
                <w:sz w:val="24"/>
                <w:szCs w:val="24"/>
              </w:rPr>
              <w:t>Телефон  /</w:t>
            </w:r>
            <w:proofErr w:type="gramEnd"/>
            <w:r w:rsidRPr="00481958">
              <w:rPr>
                <w:rFonts w:ascii="Times New Roman" w:hAnsi="Times New Roman"/>
                <w:sz w:val="24"/>
                <w:szCs w:val="24"/>
              </w:rPr>
              <w:t xml:space="preserve"> факс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Е-</w:t>
            </w:r>
            <w:r w:rsidRPr="004819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45C" w:rsidRDefault="00D3545C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2"/>
        <w:gridCol w:w="6181"/>
        <w:gridCol w:w="2542"/>
      </w:tblGrid>
      <w:tr w:rsidR="00D3300B" w:rsidRPr="00481958" w:rsidTr="00481958">
        <w:tc>
          <w:tcPr>
            <w:tcW w:w="624" w:type="dxa"/>
            <w:shd w:val="clear" w:color="auto" w:fill="auto"/>
            <w:vAlign w:val="center"/>
          </w:tcPr>
          <w:p w:rsidR="00D3300B" w:rsidRPr="00481958" w:rsidRDefault="00D3300B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300B" w:rsidRPr="00481958" w:rsidRDefault="00D3300B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Станок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300B" w:rsidRPr="00481958" w:rsidRDefault="00D3300B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Предлагаемая цена</w:t>
            </w:r>
            <w:r w:rsidR="00AD7DE0" w:rsidRPr="00481958">
              <w:rPr>
                <w:rFonts w:ascii="Times New Roman" w:hAnsi="Times New Roman"/>
                <w:sz w:val="24"/>
                <w:szCs w:val="24"/>
              </w:rPr>
              <w:br/>
            </w:r>
            <w:r w:rsidRPr="00481958">
              <w:rPr>
                <w:rFonts w:ascii="Times New Roman" w:hAnsi="Times New Roman"/>
                <w:sz w:val="24"/>
                <w:szCs w:val="24"/>
              </w:rPr>
              <w:t>с НДС</w:t>
            </w:r>
            <w:r w:rsidR="00AD7DE0" w:rsidRPr="00481958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0C" w:rsidRPr="00481958" w:rsidTr="00481958">
        <w:tc>
          <w:tcPr>
            <w:tcW w:w="624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0C" w:rsidRPr="00481958" w:rsidTr="00481958">
        <w:tc>
          <w:tcPr>
            <w:tcW w:w="624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00B" w:rsidRPr="002E7BC1" w:rsidRDefault="00D3300B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3300B" w:rsidRPr="002E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A3"/>
    <w:rsid w:val="0012181E"/>
    <w:rsid w:val="0016549A"/>
    <w:rsid w:val="001A104A"/>
    <w:rsid w:val="001C1B49"/>
    <w:rsid w:val="0025380C"/>
    <w:rsid w:val="00265EA3"/>
    <w:rsid w:val="002E4E5A"/>
    <w:rsid w:val="002E7BC1"/>
    <w:rsid w:val="00450709"/>
    <w:rsid w:val="00481958"/>
    <w:rsid w:val="0051693D"/>
    <w:rsid w:val="006037D8"/>
    <w:rsid w:val="006F6450"/>
    <w:rsid w:val="00AD7DE0"/>
    <w:rsid w:val="00B53A51"/>
    <w:rsid w:val="00B83C03"/>
    <w:rsid w:val="00BE4A59"/>
    <w:rsid w:val="00D3300B"/>
    <w:rsid w:val="00D3545C"/>
    <w:rsid w:val="00D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0202B-17D4-445C-8C09-5A5D2C72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1F8"/>
    <w:rPr>
      <w:color w:val="0000FF"/>
      <w:u w:val="single"/>
    </w:rPr>
  </w:style>
  <w:style w:type="table" w:styleId="a4">
    <w:name w:val="Table Grid"/>
    <w:basedOn w:val="a1"/>
    <w:uiPriority w:val="59"/>
    <w:rsid w:val="00B8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 Лео. Пшичко</cp:lastModifiedBy>
  <cp:revision>3</cp:revision>
  <cp:lastPrinted>2015-11-05T03:41:00Z</cp:lastPrinted>
  <dcterms:created xsi:type="dcterms:W3CDTF">2016-02-25T02:32:00Z</dcterms:created>
  <dcterms:modified xsi:type="dcterms:W3CDTF">2018-01-16T11:00:00Z</dcterms:modified>
</cp:coreProperties>
</file>